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D28" w:rsidRDefault="00CE5D28">
      <w:pP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</w:pPr>
      <w:r w:rsidRPr="00CE5D28">
        <w:rPr>
          <w:rFonts w:ascii="Times New Roman" w:eastAsia="Times New Roman" w:hAnsi="Times New Roman" w:cs="Times New Roman"/>
          <w:b/>
          <w:color w:val="212121"/>
          <w:sz w:val="28"/>
          <w:szCs w:val="28"/>
          <w:shd w:val="clear" w:color="auto" w:fill="FFFFFF"/>
          <w:lang w:eastAsia="ru-RU"/>
        </w:rPr>
        <w:t>Наставление тридцать девятое.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Деньги нужны для того, чтобы спокойно прожить жизнь, а не для того, чтобы копить их. Когда одного мудреца спросили: «Как ты понимаешь счастье доброе и счастье злое?», он ответил: «Доброе счастье бывает воздержанным, всегда помнит друзей, оно благочестиво, малословно... безгрешно, поклоняется святым, учтиво, щедро, милосердно. А злое счастье — это стяжательство, невоздержанность, болтливость... лукавство, бессердечие, жадность, оно забывает, что жизнь не вечна».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gramStart"/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 сын</w:t>
      </w:r>
      <w:proofErr w:type="gramEnd"/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мой, это хороший урок для тебя: стремись к доброму счастью и берегись злого; цель перечисления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89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признаков доброго счастья была в том, чтобы сделать тебя по-настоящему счастливым.</w:t>
      </w:r>
    </w:p>
    <w:p w:rsidR="00CE5D28" w:rsidRDefault="00CE5D28" w:rsidP="00CE5D28">
      <w:pPr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</w:pPr>
      <w:r w:rsidRPr="00E74AD3">
        <w:rPr>
          <w:rFonts w:ascii="Times New Roman" w:eastAsia="Times New Roman" w:hAnsi="Times New Roman" w:cs="Times New Roman"/>
          <w:b/>
          <w:color w:val="212121"/>
          <w:sz w:val="28"/>
          <w:szCs w:val="28"/>
          <w:shd w:val="clear" w:color="auto" w:fill="FFFFFF"/>
          <w:lang w:eastAsia="ru-RU"/>
        </w:rPr>
        <w:t xml:space="preserve">Наставление сорок пятое. </w:t>
      </w:r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Избегай советов семи человек, </w:t>
      </w:r>
      <w:proofErr w:type="gramStart"/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 сын</w:t>
      </w:r>
      <w:proofErr w:type="gramEnd"/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мой. Прежде всего, остерегайся невежды, ибо он темен и может толкнуть тебя на ложный путь. Во-вторых, берегись совета врага: он может погубить тебя. В-третьих, страшись совета завистника и ревнивца: этот разорит тебя. В-четвертых, не советуйся с лицемером, ибо лицемер заранее согласится с тобой. В-пятых, не слушай советов труса: он не отважится сказать правду. В-шестых, не верь скряге: у него на уме одно стяжательство и нет верных мыслей. И, наконец, не вздумай советоваться с одержимым, ибо он не в силах справиться даже со своей страстью.</w:t>
      </w:r>
    </w:p>
    <w:p w:rsidR="00CE5D28" w:rsidRDefault="00CE5D28" w:rsidP="00CE5D28">
      <w:pPr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bookmarkStart w:id="0" w:name="_GoBack"/>
      <w:bookmarkEnd w:id="0"/>
    </w:p>
    <w:p w:rsidR="00CE5D28" w:rsidRDefault="00CE5D28" w:rsidP="00CE5D28">
      <w:pP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</w:pPr>
      <w:r w:rsidRPr="00CE5D28">
        <w:rPr>
          <w:rFonts w:ascii="Times New Roman" w:eastAsia="Times New Roman" w:hAnsi="Times New Roman" w:cs="Times New Roman"/>
          <w:b/>
          <w:color w:val="212121"/>
          <w:sz w:val="28"/>
          <w:szCs w:val="28"/>
          <w:shd w:val="clear" w:color="auto" w:fill="FFFFFF"/>
          <w:lang w:eastAsia="ru-RU"/>
        </w:rPr>
        <w:t>Наставление тридцать девятое.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Деньги нужны для того, чтобы спокойно прожить жизнь, а не для того, чтобы копить их. Когда одного мудреца спросили: «Как ты понимаешь счастье доброе и счастье злое?», он ответил: «Доброе счастье бывает воздержанным, всегда помнит друзей, оно благочестиво, малословно... безгрешно, поклоняется святым, учтиво, щедро, милосердно. А злое счастье — это стяжательство, невоздержанность, болтливость... лукавство, бессердечие, жадность, оно забывает, что жизнь не вечна».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gramStart"/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 сын</w:t>
      </w:r>
      <w:proofErr w:type="gramEnd"/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мой, это хороший урок для тебя: стремись к доброму счастью и берегись злого; цель перечисления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89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CE5D2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признаков доброго счастья была в том, чтобы сделать тебя по-настоящему счастливым.</w:t>
      </w:r>
    </w:p>
    <w:p w:rsidR="00CE5D28" w:rsidRPr="00CE5D28" w:rsidRDefault="00CE5D28" w:rsidP="00CE5D28">
      <w:pPr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E74AD3">
        <w:rPr>
          <w:rFonts w:ascii="Times New Roman" w:eastAsia="Times New Roman" w:hAnsi="Times New Roman" w:cs="Times New Roman"/>
          <w:b/>
          <w:color w:val="212121"/>
          <w:sz w:val="28"/>
          <w:szCs w:val="28"/>
          <w:shd w:val="clear" w:color="auto" w:fill="FFFFFF"/>
          <w:lang w:eastAsia="ru-RU"/>
        </w:rPr>
        <w:t xml:space="preserve">Наставление сорок пятое. </w:t>
      </w:r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Избегай советов семи человек, </w:t>
      </w:r>
      <w:proofErr w:type="gramStart"/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 сын</w:t>
      </w:r>
      <w:proofErr w:type="gramEnd"/>
      <w:r w:rsidRPr="00465498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мой. Прежде всего, остерегайся невежды, ибо он темен и может толкнуть тебя на ложный путь. Во-вторых, берегись совета врага: он может погубить тебя. В-третьих, страшись совета завистника и ревнивца: этот разорит тебя. В-четвертых, не советуйся с лицемером, ибо лицемер заранее согласится с тобой. В-пятых, не слушай советов труса: он не отважится сказать правду. В-шестых, не верь скряге: у него на уме одно стяжательство и нет верных мыслей. И, наконец, не вздумай советоваться с одержимым, ибо он не в силах справиться даже со своей страстью.</w:t>
      </w:r>
    </w:p>
    <w:sectPr w:rsidR="00CE5D28" w:rsidRPr="00CE5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E6"/>
    <w:rsid w:val="00142CF3"/>
    <w:rsid w:val="006F25E6"/>
    <w:rsid w:val="00CE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0B52"/>
  <w15:chartTrackingRefBased/>
  <w15:docId w15:val="{37249E5F-4D28-4B0A-A062-2CC5D260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2026-01-27T09:57:00Z</dcterms:created>
  <dcterms:modified xsi:type="dcterms:W3CDTF">2026-01-27T09:58:00Z</dcterms:modified>
</cp:coreProperties>
</file>